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883BA" w14:textId="77777777" w:rsidR="00364551" w:rsidRPr="00364551" w:rsidRDefault="00364551" w:rsidP="00364551">
      <w:pPr>
        <w:pStyle w:val="NormalWeb"/>
        <w:rPr>
          <w:sz w:val="32"/>
          <w:szCs w:val="32"/>
        </w:rPr>
      </w:pPr>
      <w:r w:rsidRPr="00364551">
        <w:rPr>
          <w:rStyle w:val="Strong"/>
          <w:rFonts w:eastAsiaTheme="majorEastAsia"/>
          <w:sz w:val="32"/>
          <w:szCs w:val="32"/>
        </w:rPr>
        <w:t>Zoostliss FTTH Fiber Optic Tool Kit</w:t>
      </w:r>
    </w:p>
    <w:p w14:paraId="03EE3693" w14:textId="79C0DE2B" w:rsidR="001779E0" w:rsidRPr="00364551" w:rsidRDefault="00364551" w:rsidP="00364551">
      <w:pPr>
        <w:pStyle w:val="NormalWeb"/>
      </w:pPr>
      <w:r>
        <w:t>Portable optical power meter is an accurate and durable handheld meter designed for the installation, operation and maintenance of optical fiber network. It is a compact device with backlight switch and auto power on-off ability. Besides, it provides ultra-wide measurement range, high accuracy, user self-calibration function and universal port. In addition, it displays linear indicators (mW) and non-linear indicators (dBm) in one screen at the same time.</w:t>
      </w:r>
    </w:p>
    <w:p w14:paraId="73BE3A1C" w14:textId="77777777" w:rsidR="00364551" w:rsidRPr="00364551" w:rsidRDefault="00364551" w:rsidP="00364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364551">
        <w:rPr>
          <w:rFonts w:ascii="Times New Roman" w:eastAsia="Times New Roman" w:hAnsi="Times New Roman" w:cs="Times New Roman"/>
          <w:b/>
          <w:bCs/>
          <w:sz w:val="32"/>
          <w:szCs w:val="32"/>
        </w:rPr>
        <w:t>Brief Specifications:</w:t>
      </w:r>
      <w:bookmarkStart w:id="0" w:name="_GoBack"/>
      <w:bookmarkEnd w:id="0"/>
    </w:p>
    <w:p w14:paraId="63C832FD" w14:textId="77777777" w:rsidR="00364551" w:rsidRPr="00364551" w:rsidRDefault="00364551" w:rsidP="00364551">
      <w:pPr>
        <w:pStyle w:val="ListParagraph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4551">
        <w:rPr>
          <w:rFonts w:ascii="Times New Roman" w:eastAsia="Times New Roman" w:hAnsi="Times New Roman" w:cs="Times New Roman"/>
          <w:b/>
          <w:bCs/>
          <w:sz w:val="24"/>
          <w:szCs w:val="24"/>
        </w:rPr>
        <w:t>Wavelength(nm):</w:t>
      </w:r>
      <w:r w:rsidRPr="00364551">
        <w:rPr>
          <w:rFonts w:ascii="Times New Roman" w:eastAsia="Times New Roman" w:hAnsi="Times New Roman" w:cs="Times New Roman"/>
          <w:sz w:val="24"/>
          <w:szCs w:val="24"/>
        </w:rPr>
        <w:t xml:space="preserve"> 800~1700nm </w:t>
      </w:r>
    </w:p>
    <w:p w14:paraId="125906A1" w14:textId="77777777" w:rsidR="00364551" w:rsidRPr="00364551" w:rsidRDefault="00364551" w:rsidP="00364551">
      <w:pPr>
        <w:pStyle w:val="ListParagraph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4551">
        <w:rPr>
          <w:rFonts w:ascii="Times New Roman" w:eastAsia="Times New Roman" w:hAnsi="Times New Roman" w:cs="Times New Roman"/>
          <w:b/>
          <w:bCs/>
          <w:sz w:val="24"/>
          <w:szCs w:val="24"/>
        </w:rPr>
        <w:t>Detector:</w:t>
      </w:r>
      <w:r w:rsidRPr="00364551">
        <w:rPr>
          <w:rFonts w:ascii="Times New Roman" w:eastAsia="Times New Roman" w:hAnsi="Times New Roman" w:cs="Times New Roman"/>
          <w:sz w:val="24"/>
          <w:szCs w:val="24"/>
        </w:rPr>
        <w:t xml:space="preserve"> InGaAs </w:t>
      </w:r>
    </w:p>
    <w:p w14:paraId="7C60057B" w14:textId="77777777" w:rsidR="00364551" w:rsidRPr="00364551" w:rsidRDefault="00364551" w:rsidP="00364551">
      <w:pPr>
        <w:pStyle w:val="ListParagraph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4551">
        <w:rPr>
          <w:rFonts w:ascii="Times New Roman" w:eastAsia="Times New Roman" w:hAnsi="Times New Roman" w:cs="Times New Roman"/>
          <w:b/>
          <w:bCs/>
          <w:sz w:val="24"/>
          <w:szCs w:val="24"/>
        </w:rPr>
        <w:t>Measurement Range (dBm):</w:t>
      </w:r>
      <w:r w:rsidRPr="00364551">
        <w:rPr>
          <w:rFonts w:ascii="Times New Roman" w:eastAsia="Times New Roman" w:hAnsi="Times New Roman" w:cs="Times New Roman"/>
          <w:sz w:val="24"/>
          <w:szCs w:val="24"/>
        </w:rPr>
        <w:t xml:space="preserve"> -70~+10 </w:t>
      </w:r>
    </w:p>
    <w:p w14:paraId="0ABF4C54" w14:textId="77777777" w:rsidR="00364551" w:rsidRPr="00364551" w:rsidRDefault="00364551" w:rsidP="00364551">
      <w:pPr>
        <w:pStyle w:val="ListParagraph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4551">
        <w:rPr>
          <w:rFonts w:ascii="Times New Roman" w:eastAsia="Times New Roman" w:hAnsi="Times New Roman" w:cs="Times New Roman"/>
          <w:b/>
          <w:bCs/>
          <w:sz w:val="24"/>
          <w:szCs w:val="24"/>
        </w:rPr>
        <w:t>Uncertainty:</w:t>
      </w:r>
      <w:r w:rsidRPr="00364551">
        <w:rPr>
          <w:rFonts w:ascii="Times New Roman" w:eastAsia="Times New Roman" w:hAnsi="Times New Roman" w:cs="Times New Roman"/>
          <w:sz w:val="24"/>
          <w:szCs w:val="24"/>
        </w:rPr>
        <w:t xml:space="preserve"> ±0.2(5%) </w:t>
      </w:r>
    </w:p>
    <w:p w14:paraId="67DFE3BE" w14:textId="56D87C2B" w:rsidR="00364551" w:rsidRPr="00364551" w:rsidRDefault="00364551" w:rsidP="00364551">
      <w:pPr>
        <w:pStyle w:val="ListParagraph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4551">
        <w:rPr>
          <w:rFonts w:ascii="Times New Roman" w:eastAsia="Times New Roman" w:hAnsi="Times New Roman" w:cs="Times New Roman"/>
          <w:b/>
          <w:bCs/>
          <w:sz w:val="24"/>
          <w:szCs w:val="24"/>
        </w:rPr>
        <w:t>Calibrated Wavelength(nm):</w:t>
      </w:r>
      <w:r w:rsidRPr="003645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4551">
        <w:rPr>
          <w:rFonts w:ascii="Times New Roman" w:eastAsia="Times New Roman" w:hAnsi="Times New Roman" w:cs="Times New Roman"/>
          <w:sz w:val="24"/>
          <w:szCs w:val="24"/>
        </w:rPr>
        <w:t>850,980,1300,1310,1490,1550 </w:t>
      </w:r>
    </w:p>
    <w:p w14:paraId="74A0DDBE" w14:textId="77777777" w:rsidR="00364551" w:rsidRPr="00364551" w:rsidRDefault="00364551" w:rsidP="00364551">
      <w:pPr>
        <w:pStyle w:val="ListParagraph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4551">
        <w:rPr>
          <w:rFonts w:ascii="Times New Roman" w:eastAsia="Times New Roman" w:hAnsi="Times New Roman" w:cs="Times New Roman"/>
          <w:b/>
          <w:bCs/>
          <w:sz w:val="24"/>
          <w:szCs w:val="24"/>
        </w:rPr>
        <w:t>Resolution(dB): Linear indication:</w:t>
      </w:r>
      <w:r w:rsidRPr="00364551">
        <w:rPr>
          <w:rFonts w:ascii="Times New Roman" w:eastAsia="Times New Roman" w:hAnsi="Times New Roman" w:cs="Times New Roman"/>
          <w:sz w:val="24"/>
          <w:szCs w:val="24"/>
        </w:rPr>
        <w:t xml:space="preserve"> 0.1% </w:t>
      </w:r>
    </w:p>
    <w:p w14:paraId="1330D6D4" w14:textId="40FAE7F1" w:rsidR="00364551" w:rsidRPr="00364551" w:rsidRDefault="00364551" w:rsidP="00364551">
      <w:pPr>
        <w:pStyle w:val="ListParagraph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4551">
        <w:rPr>
          <w:rFonts w:ascii="Times New Roman" w:eastAsia="Times New Roman" w:hAnsi="Times New Roman" w:cs="Times New Roman"/>
          <w:b/>
          <w:bCs/>
          <w:sz w:val="24"/>
          <w:szCs w:val="24"/>
        </w:rPr>
        <w:t>Loharithmic indication:</w:t>
      </w:r>
      <w:r w:rsidRPr="00364551">
        <w:rPr>
          <w:rFonts w:ascii="Times New Roman" w:eastAsia="Times New Roman" w:hAnsi="Times New Roman" w:cs="Times New Roman"/>
          <w:sz w:val="24"/>
          <w:szCs w:val="24"/>
        </w:rPr>
        <w:t xml:space="preserve"> 0.01dBm </w:t>
      </w:r>
    </w:p>
    <w:p w14:paraId="53AE3E95" w14:textId="77777777" w:rsidR="00364551" w:rsidRPr="00364551" w:rsidRDefault="00364551" w:rsidP="00364551">
      <w:pPr>
        <w:pStyle w:val="ListParagraph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4551">
        <w:rPr>
          <w:rFonts w:ascii="Times New Roman" w:eastAsia="Times New Roman" w:hAnsi="Times New Roman" w:cs="Times New Roman"/>
          <w:b/>
          <w:bCs/>
          <w:sz w:val="24"/>
          <w:szCs w:val="24"/>
        </w:rPr>
        <w:t>Optical Connector:</w:t>
      </w:r>
      <w:r w:rsidRPr="00364551">
        <w:rPr>
          <w:rFonts w:ascii="Times New Roman" w:eastAsia="Times New Roman" w:hAnsi="Times New Roman" w:cs="Times New Roman"/>
          <w:sz w:val="24"/>
          <w:szCs w:val="24"/>
        </w:rPr>
        <w:t xml:space="preserve"> FC/ Universal 2.5mm adaptor </w:t>
      </w:r>
    </w:p>
    <w:p w14:paraId="5EA3C37A" w14:textId="77777777" w:rsidR="00364551" w:rsidRPr="00364551" w:rsidRDefault="00364551" w:rsidP="00364551">
      <w:pPr>
        <w:pStyle w:val="ListParagraph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4551">
        <w:rPr>
          <w:rFonts w:ascii="Times New Roman" w:eastAsia="Times New Roman" w:hAnsi="Times New Roman" w:cs="Times New Roman"/>
          <w:b/>
          <w:bCs/>
          <w:sz w:val="24"/>
          <w:szCs w:val="24"/>
        </w:rPr>
        <w:t>Operating Temperature:</w:t>
      </w:r>
      <w:r w:rsidRPr="00364551">
        <w:rPr>
          <w:rFonts w:ascii="Times New Roman" w:eastAsia="Times New Roman" w:hAnsi="Times New Roman" w:cs="Times New Roman"/>
          <w:sz w:val="24"/>
          <w:szCs w:val="24"/>
        </w:rPr>
        <w:t xml:space="preserve"> -10 ~ +60C </w:t>
      </w:r>
    </w:p>
    <w:p w14:paraId="4B8F07FF" w14:textId="77777777" w:rsidR="00364551" w:rsidRPr="00364551" w:rsidRDefault="00364551" w:rsidP="00364551">
      <w:pPr>
        <w:pStyle w:val="ListParagraph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4551">
        <w:rPr>
          <w:rFonts w:ascii="Times New Roman" w:eastAsia="Times New Roman" w:hAnsi="Times New Roman" w:cs="Times New Roman"/>
          <w:b/>
          <w:bCs/>
          <w:sz w:val="24"/>
          <w:szCs w:val="24"/>
        </w:rPr>
        <w:t>Storage Temperature:</w:t>
      </w:r>
      <w:r w:rsidRPr="00364551">
        <w:rPr>
          <w:rFonts w:ascii="Times New Roman" w:eastAsia="Times New Roman" w:hAnsi="Times New Roman" w:cs="Times New Roman"/>
          <w:sz w:val="24"/>
          <w:szCs w:val="24"/>
        </w:rPr>
        <w:t xml:space="preserve"> -25 ~ +70C </w:t>
      </w:r>
    </w:p>
    <w:p w14:paraId="493291F6" w14:textId="77777777" w:rsidR="00364551" w:rsidRPr="00364551" w:rsidRDefault="00364551" w:rsidP="00364551">
      <w:pPr>
        <w:pStyle w:val="ListParagraph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4551">
        <w:rPr>
          <w:rFonts w:ascii="Times New Roman" w:eastAsia="Times New Roman" w:hAnsi="Times New Roman" w:cs="Times New Roman"/>
          <w:b/>
          <w:bCs/>
          <w:sz w:val="24"/>
          <w:szCs w:val="24"/>
        </w:rPr>
        <w:t>Relative Humidity:</w:t>
      </w:r>
      <w:r w:rsidRPr="00364551">
        <w:rPr>
          <w:rFonts w:ascii="Times New Roman" w:eastAsia="Times New Roman" w:hAnsi="Times New Roman" w:cs="Times New Roman"/>
          <w:sz w:val="24"/>
          <w:szCs w:val="24"/>
        </w:rPr>
        <w:t xml:space="preserve"> 0 to 95% (non-condensing) </w:t>
      </w:r>
    </w:p>
    <w:p w14:paraId="445C38F9" w14:textId="0853CB3C" w:rsidR="001779E0" w:rsidRDefault="001779E0" w:rsidP="001779E0">
      <w:pPr>
        <w:rPr>
          <w:bCs/>
          <w:sz w:val="28"/>
          <w:szCs w:val="28"/>
        </w:rPr>
      </w:pPr>
    </w:p>
    <w:p w14:paraId="11A87B71" w14:textId="07944BD6" w:rsidR="00364551" w:rsidRDefault="00364551" w:rsidP="001779E0">
      <w:pPr>
        <w:rPr>
          <w:bCs/>
          <w:sz w:val="28"/>
          <w:szCs w:val="28"/>
        </w:rPr>
      </w:pPr>
    </w:p>
    <w:p w14:paraId="5F2E038B" w14:textId="034ACB2F" w:rsidR="00364551" w:rsidRDefault="00364551" w:rsidP="001779E0">
      <w:pPr>
        <w:rPr>
          <w:bCs/>
          <w:sz w:val="28"/>
          <w:szCs w:val="28"/>
        </w:rPr>
      </w:pPr>
    </w:p>
    <w:p w14:paraId="67617BD3" w14:textId="21D83EE0" w:rsidR="00364551" w:rsidRDefault="00364551" w:rsidP="001779E0">
      <w:pPr>
        <w:rPr>
          <w:bCs/>
          <w:sz w:val="28"/>
          <w:szCs w:val="28"/>
        </w:rPr>
      </w:pPr>
    </w:p>
    <w:p w14:paraId="7FF0CD18" w14:textId="53F91AFD" w:rsidR="00364551" w:rsidRDefault="00364551" w:rsidP="001779E0">
      <w:pPr>
        <w:rPr>
          <w:bCs/>
          <w:sz w:val="28"/>
          <w:szCs w:val="28"/>
        </w:rPr>
      </w:pPr>
    </w:p>
    <w:p w14:paraId="168D2CC3" w14:textId="77777777" w:rsidR="00364551" w:rsidRDefault="00364551" w:rsidP="001779E0">
      <w:pPr>
        <w:rPr>
          <w:bCs/>
          <w:sz w:val="28"/>
          <w:szCs w:val="28"/>
        </w:rPr>
      </w:pPr>
    </w:p>
    <w:p w14:paraId="3FE645AC" w14:textId="77777777" w:rsidR="001779E0" w:rsidRDefault="001779E0" w:rsidP="001779E0">
      <w:pPr>
        <w:rPr>
          <w:bCs/>
          <w:sz w:val="28"/>
          <w:szCs w:val="28"/>
        </w:rPr>
      </w:pPr>
    </w:p>
    <w:p w14:paraId="000BA8C9" w14:textId="7B58DF4F" w:rsidR="001779E0" w:rsidRPr="001779E0" w:rsidRDefault="00364551" w:rsidP="001779E0">
      <w:pPr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drawing>
          <wp:inline distT="0" distB="0" distL="0" distR="0" wp14:anchorId="1B7BDBB4" wp14:editId="5FE36616">
            <wp:extent cx="3200400" cy="2926715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oostliss-ftth-fiber-optic-tool-kit-uae-dubai-sharjah-ajman-abu-dhabi-dubaimachines.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292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79E0" w:rsidRPr="001779E0" w:rsidSect="001779E0">
      <w:headerReference w:type="default" r:id="rId8"/>
      <w:footerReference w:type="default" r:id="rId9"/>
      <w:pgSz w:w="12240" w:h="20160" w:code="5"/>
      <w:pgMar w:top="720" w:right="720" w:bottom="720" w:left="720" w:header="432" w:footer="432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59852A" w14:textId="77777777" w:rsidR="005A4280" w:rsidRDefault="005A4280" w:rsidP="0020575C">
      <w:pPr>
        <w:spacing w:after="0" w:line="240" w:lineRule="auto"/>
      </w:pPr>
      <w:r>
        <w:separator/>
      </w:r>
    </w:p>
  </w:endnote>
  <w:endnote w:type="continuationSeparator" w:id="0">
    <w:p w14:paraId="584F72B9" w14:textId="77777777" w:rsidR="005A4280" w:rsidRDefault="005A4280" w:rsidP="00205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5CE8F" w14:textId="744C87BA" w:rsidR="001779E0" w:rsidRDefault="005A4280">
    <w:pPr>
      <w:pStyle w:val="Footer"/>
      <w:rPr>
        <w:rFonts w:ascii="Arial" w:eastAsia="Times New Roman" w:hAnsi="Arial" w:cs="Arial"/>
        <w:b/>
        <w:color w:val="444444"/>
        <w:sz w:val="21"/>
        <w:szCs w:val="21"/>
      </w:rPr>
    </w:pPr>
    <w:r>
      <w:rPr>
        <w:rFonts w:ascii="Arial" w:eastAsia="Times New Roman" w:hAnsi="Arial" w:cs="Arial"/>
        <w:b/>
        <w:color w:val="444444"/>
        <w:sz w:val="21"/>
        <w:szCs w:val="21"/>
      </w:rPr>
      <w:pict w14:anchorId="2FA8A847">
        <v:rect id="_x0000_i1026" style="width:0;height:0" o:hralign="center" o:hrstd="t" o:hr="t" fillcolor="#a0a0a0" stroked="f"/>
      </w:pict>
    </w:r>
  </w:p>
  <w:p w14:paraId="1BD26AB3" w14:textId="77777777" w:rsidR="001779E0" w:rsidRDefault="001779E0">
    <w:pPr>
      <w:pStyle w:val="Footer"/>
      <w:rPr>
        <w:rFonts w:ascii="Arial" w:eastAsia="Times New Roman" w:hAnsi="Arial" w:cs="Arial"/>
        <w:b/>
        <w:color w:val="444444"/>
        <w:sz w:val="21"/>
        <w:szCs w:val="21"/>
      </w:rPr>
    </w:pPr>
  </w:p>
  <w:p w14:paraId="72541BAF" w14:textId="45A56740" w:rsidR="001779E0" w:rsidRPr="001779E0" w:rsidRDefault="001779E0" w:rsidP="001779E0">
    <w:pPr>
      <w:pStyle w:val="Footer"/>
      <w:tabs>
        <w:tab w:val="clear" w:pos="4680"/>
        <w:tab w:val="clear" w:pos="9360"/>
        <w:tab w:val="left" w:pos="405"/>
        <w:tab w:val="left" w:pos="3345"/>
        <w:tab w:val="center" w:pos="5400"/>
      </w:tabs>
      <w:jc w:val="center"/>
      <w:rPr>
        <w:rFonts w:asciiTheme="minorBidi" w:hAnsiTheme="minorBidi"/>
        <w:sz w:val="20"/>
        <w:szCs w:val="20"/>
      </w:rPr>
    </w:pPr>
    <w:r w:rsidRPr="001779E0">
      <w:rPr>
        <w:rFonts w:asciiTheme="minorBidi" w:hAnsiTheme="minorBidi"/>
        <w:sz w:val="20"/>
        <w:szCs w:val="20"/>
      </w:rPr>
      <w:t>Showroom G02, IT Plaza, Dubai Silicon Oasis, Dubai UAE | info@dubaimachines.com | Tel: +971-4-3360300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764488" w14:textId="77777777" w:rsidR="005A4280" w:rsidRDefault="005A4280" w:rsidP="0020575C">
      <w:pPr>
        <w:spacing w:after="0" w:line="240" w:lineRule="auto"/>
      </w:pPr>
      <w:r>
        <w:separator/>
      </w:r>
    </w:p>
  </w:footnote>
  <w:footnote w:type="continuationSeparator" w:id="0">
    <w:p w14:paraId="0AEE138D" w14:textId="77777777" w:rsidR="005A4280" w:rsidRDefault="005A4280" w:rsidP="00205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486DD" w14:textId="77777777" w:rsidR="0020575C" w:rsidRDefault="0020575C" w:rsidP="0020575C">
    <w:pPr>
      <w:shd w:val="clear" w:color="auto" w:fill="FFFFFF"/>
      <w:spacing w:before="150" w:after="150" w:line="360" w:lineRule="atLeast"/>
      <w:outlineLvl w:val="2"/>
      <w:rPr>
        <w:rFonts w:ascii="Arial" w:eastAsia="Times New Roman" w:hAnsi="Arial" w:cs="Arial"/>
        <w:color w:val="444444"/>
        <w:sz w:val="30"/>
        <w:szCs w:val="30"/>
      </w:rPr>
    </w:pPr>
    <w:r>
      <w:rPr>
        <w:rFonts w:ascii="Arial" w:eastAsia="Times New Roman" w:hAnsi="Arial" w:cs="Arial"/>
        <w:b/>
        <w:bCs/>
        <w:noProof/>
        <w:color w:val="444444"/>
        <w:sz w:val="21"/>
        <w:szCs w:val="21"/>
      </w:rPr>
      <w:drawing>
        <wp:inline distT="0" distB="0" distL="0" distR="0" wp14:anchorId="5A207A03" wp14:editId="2AF59B8F">
          <wp:extent cx="3152775" cy="533400"/>
          <wp:effectExtent l="0" t="0" r="9525" b="0"/>
          <wp:docPr id="2" name="Picture 2" descr="C:\Users\Raheel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aheel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868382" w14:textId="77777777" w:rsidR="0020575C" w:rsidRPr="008954A6" w:rsidRDefault="008954A6" w:rsidP="008954A6">
    <w:pPr>
      <w:shd w:val="clear" w:color="auto" w:fill="FFFFFF"/>
      <w:tabs>
        <w:tab w:val="left" w:pos="2127"/>
      </w:tabs>
      <w:spacing w:before="150" w:after="150" w:line="360" w:lineRule="atLeast"/>
      <w:outlineLvl w:val="2"/>
      <w:rPr>
        <w:rFonts w:ascii="Arial" w:eastAsia="Times New Roman" w:hAnsi="Arial" w:cs="Arial"/>
        <w:color w:val="444444"/>
        <w:sz w:val="20"/>
        <w:szCs w:val="30"/>
      </w:rPr>
    </w:pPr>
    <w:r>
      <w:rPr>
        <w:rFonts w:ascii="Arial" w:eastAsia="Times New Roman" w:hAnsi="Arial" w:cs="Arial"/>
        <w:color w:val="444444"/>
        <w:sz w:val="30"/>
        <w:szCs w:val="30"/>
      </w:rPr>
      <w:tab/>
    </w:r>
  </w:p>
  <w:p w14:paraId="1A6FE70C" w14:textId="77777777" w:rsidR="0020575C" w:rsidRPr="00285E3B" w:rsidRDefault="0020575C" w:rsidP="0020575C">
    <w:pPr>
      <w:shd w:val="clear" w:color="auto" w:fill="FFFFFF"/>
      <w:spacing w:before="150" w:after="150" w:line="360" w:lineRule="atLeast"/>
      <w:outlineLvl w:val="2"/>
      <w:rPr>
        <w:rFonts w:ascii="Arial" w:eastAsia="Times New Roman" w:hAnsi="Arial" w:cs="Arial"/>
        <w:color w:val="444444"/>
        <w:sz w:val="30"/>
        <w:szCs w:val="30"/>
      </w:rPr>
    </w:pPr>
    <w:r w:rsidRPr="00285E3B">
      <w:rPr>
        <w:rFonts w:ascii="Arial" w:eastAsia="Times New Roman" w:hAnsi="Arial" w:cs="Arial"/>
        <w:color w:val="444444"/>
        <w:sz w:val="30"/>
        <w:szCs w:val="30"/>
      </w:rPr>
      <w:t>Tech</w:t>
    </w:r>
    <w:r w:rsidR="008954A6">
      <w:rPr>
        <w:rFonts w:ascii="Arial" w:eastAsia="Times New Roman" w:hAnsi="Arial" w:cs="Arial"/>
        <w:color w:val="444444"/>
        <w:sz w:val="30"/>
        <w:szCs w:val="30"/>
      </w:rPr>
      <w:t>nical</w:t>
    </w:r>
    <w:r w:rsidRPr="00285E3B">
      <w:rPr>
        <w:rFonts w:ascii="Arial" w:eastAsia="Times New Roman" w:hAnsi="Arial" w:cs="Arial"/>
        <w:color w:val="444444"/>
        <w:sz w:val="30"/>
        <w:szCs w:val="30"/>
      </w:rPr>
      <w:t xml:space="preserve"> Spe</w:t>
    </w:r>
    <w:r w:rsidR="008954A6">
      <w:rPr>
        <w:rFonts w:ascii="Arial" w:eastAsia="Times New Roman" w:hAnsi="Arial" w:cs="Arial"/>
        <w:color w:val="444444"/>
        <w:sz w:val="30"/>
        <w:szCs w:val="30"/>
      </w:rPr>
      <w:t>cification</w:t>
    </w:r>
    <w:r w:rsidRPr="00285E3B">
      <w:rPr>
        <w:rFonts w:ascii="Arial" w:eastAsia="Times New Roman" w:hAnsi="Arial" w:cs="Arial"/>
        <w:color w:val="444444"/>
        <w:sz w:val="30"/>
        <w:szCs w:val="30"/>
      </w:rPr>
      <w:t xml:space="preserve"> &amp; Customization</w:t>
    </w:r>
  </w:p>
  <w:p w14:paraId="51FF8283" w14:textId="77777777" w:rsidR="0020575C" w:rsidRPr="00285E3B" w:rsidRDefault="005A4280" w:rsidP="0020575C">
    <w:pPr>
      <w:shd w:val="clear" w:color="auto" w:fill="FFFFFF"/>
      <w:spacing w:before="150" w:after="300" w:line="240" w:lineRule="auto"/>
      <w:rPr>
        <w:rFonts w:ascii="Arial" w:eastAsia="Times New Roman" w:hAnsi="Arial" w:cs="Arial"/>
        <w:color w:val="444444"/>
        <w:sz w:val="21"/>
        <w:szCs w:val="21"/>
      </w:rPr>
    </w:pPr>
    <w:r>
      <w:rPr>
        <w:rFonts w:ascii="Arial" w:eastAsia="Times New Roman" w:hAnsi="Arial" w:cs="Arial"/>
        <w:b/>
        <w:color w:val="444444"/>
        <w:sz w:val="21"/>
        <w:szCs w:val="21"/>
      </w:rPr>
      <w:pict w14:anchorId="2B5D87F4">
        <v:rect id="_x0000_i1025" style="width:0;height:0" o:hralign="center" o:hrstd="t" o:hr="t" fillcolor="#a0a0a0" stroked="f"/>
      </w:pict>
    </w:r>
  </w:p>
  <w:p w14:paraId="523EBC8C" w14:textId="77777777" w:rsidR="0020575C" w:rsidRPr="0020575C" w:rsidRDefault="0020575C" w:rsidP="002057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92BD8"/>
    <w:multiLevelType w:val="multilevel"/>
    <w:tmpl w:val="516A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C63A68"/>
    <w:multiLevelType w:val="multilevel"/>
    <w:tmpl w:val="B8345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882352"/>
    <w:multiLevelType w:val="multilevel"/>
    <w:tmpl w:val="97D8D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6D768A"/>
    <w:multiLevelType w:val="multilevel"/>
    <w:tmpl w:val="D7243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26212D"/>
    <w:multiLevelType w:val="multilevel"/>
    <w:tmpl w:val="D73CD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BB64C6"/>
    <w:multiLevelType w:val="multilevel"/>
    <w:tmpl w:val="A3E03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1030D5"/>
    <w:multiLevelType w:val="multilevel"/>
    <w:tmpl w:val="21983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130205"/>
    <w:multiLevelType w:val="multilevel"/>
    <w:tmpl w:val="3C6EC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73528A"/>
    <w:multiLevelType w:val="multilevel"/>
    <w:tmpl w:val="7562B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255187"/>
    <w:multiLevelType w:val="hybridMultilevel"/>
    <w:tmpl w:val="F8D49C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D771CE"/>
    <w:multiLevelType w:val="multilevel"/>
    <w:tmpl w:val="84E4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5512A0"/>
    <w:multiLevelType w:val="multilevel"/>
    <w:tmpl w:val="5AE6C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824CE4"/>
    <w:multiLevelType w:val="multilevel"/>
    <w:tmpl w:val="10DE9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FA0528"/>
    <w:multiLevelType w:val="multilevel"/>
    <w:tmpl w:val="07628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7A13AD"/>
    <w:multiLevelType w:val="multilevel"/>
    <w:tmpl w:val="ED92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3B1478"/>
    <w:multiLevelType w:val="multilevel"/>
    <w:tmpl w:val="C478D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9625E8"/>
    <w:multiLevelType w:val="multilevel"/>
    <w:tmpl w:val="F2182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366BD6"/>
    <w:multiLevelType w:val="multilevel"/>
    <w:tmpl w:val="93E66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BE5768"/>
    <w:multiLevelType w:val="multilevel"/>
    <w:tmpl w:val="FFC27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137878"/>
    <w:multiLevelType w:val="multilevel"/>
    <w:tmpl w:val="D13EB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710B8B"/>
    <w:multiLevelType w:val="multilevel"/>
    <w:tmpl w:val="FA54E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4501BB"/>
    <w:multiLevelType w:val="multilevel"/>
    <w:tmpl w:val="043A7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7A1F9A"/>
    <w:multiLevelType w:val="multilevel"/>
    <w:tmpl w:val="2EF4C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9A6C0A"/>
    <w:multiLevelType w:val="multilevel"/>
    <w:tmpl w:val="022C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BC704F"/>
    <w:multiLevelType w:val="multilevel"/>
    <w:tmpl w:val="C2DC2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1F564E"/>
    <w:multiLevelType w:val="hybridMultilevel"/>
    <w:tmpl w:val="6F848C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A39252D"/>
    <w:multiLevelType w:val="multilevel"/>
    <w:tmpl w:val="D5EC5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171E12"/>
    <w:multiLevelType w:val="multilevel"/>
    <w:tmpl w:val="9B78C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C641BE"/>
    <w:multiLevelType w:val="multilevel"/>
    <w:tmpl w:val="B204C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F3F6AA7"/>
    <w:multiLevelType w:val="multilevel"/>
    <w:tmpl w:val="AC220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4B5E38"/>
    <w:multiLevelType w:val="multilevel"/>
    <w:tmpl w:val="C1EC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27B7DA5"/>
    <w:multiLevelType w:val="multilevel"/>
    <w:tmpl w:val="05A4D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27C2B4D"/>
    <w:multiLevelType w:val="multilevel"/>
    <w:tmpl w:val="CF325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2A2908"/>
    <w:multiLevelType w:val="multilevel"/>
    <w:tmpl w:val="8C20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4D5DDA"/>
    <w:multiLevelType w:val="multilevel"/>
    <w:tmpl w:val="655E5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05369E"/>
    <w:multiLevelType w:val="multilevel"/>
    <w:tmpl w:val="EF809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7734A3"/>
    <w:multiLevelType w:val="multilevel"/>
    <w:tmpl w:val="3A6EE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B684EAC"/>
    <w:multiLevelType w:val="multilevel"/>
    <w:tmpl w:val="B1C8B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D2C0C64"/>
    <w:multiLevelType w:val="multilevel"/>
    <w:tmpl w:val="17B00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EEE7694"/>
    <w:multiLevelType w:val="multilevel"/>
    <w:tmpl w:val="DD580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1D71E82"/>
    <w:multiLevelType w:val="multilevel"/>
    <w:tmpl w:val="36B63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36D6E0E"/>
    <w:multiLevelType w:val="multilevel"/>
    <w:tmpl w:val="B62E7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50A55DA"/>
    <w:multiLevelType w:val="multilevel"/>
    <w:tmpl w:val="C2F23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662422"/>
    <w:multiLevelType w:val="multilevel"/>
    <w:tmpl w:val="D76A8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D9B07C7"/>
    <w:multiLevelType w:val="multilevel"/>
    <w:tmpl w:val="FC3E9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D209F1"/>
    <w:multiLevelType w:val="multilevel"/>
    <w:tmpl w:val="0EF67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11"/>
  </w:num>
  <w:num w:numId="3">
    <w:abstractNumId w:val="21"/>
  </w:num>
  <w:num w:numId="4">
    <w:abstractNumId w:val="4"/>
  </w:num>
  <w:num w:numId="5">
    <w:abstractNumId w:val="24"/>
  </w:num>
  <w:num w:numId="6">
    <w:abstractNumId w:val="30"/>
  </w:num>
  <w:num w:numId="7">
    <w:abstractNumId w:val="34"/>
  </w:num>
  <w:num w:numId="8">
    <w:abstractNumId w:val="8"/>
  </w:num>
  <w:num w:numId="9">
    <w:abstractNumId w:val="20"/>
  </w:num>
  <w:num w:numId="10">
    <w:abstractNumId w:val="1"/>
  </w:num>
  <w:num w:numId="11">
    <w:abstractNumId w:val="43"/>
  </w:num>
  <w:num w:numId="12">
    <w:abstractNumId w:val="16"/>
  </w:num>
  <w:num w:numId="13">
    <w:abstractNumId w:val="12"/>
  </w:num>
  <w:num w:numId="14">
    <w:abstractNumId w:val="6"/>
  </w:num>
  <w:num w:numId="15">
    <w:abstractNumId w:val="31"/>
  </w:num>
  <w:num w:numId="16">
    <w:abstractNumId w:val="14"/>
  </w:num>
  <w:num w:numId="17">
    <w:abstractNumId w:val="41"/>
  </w:num>
  <w:num w:numId="18">
    <w:abstractNumId w:val="10"/>
  </w:num>
  <w:num w:numId="19">
    <w:abstractNumId w:val="18"/>
  </w:num>
  <w:num w:numId="20">
    <w:abstractNumId w:val="26"/>
  </w:num>
  <w:num w:numId="21">
    <w:abstractNumId w:val="3"/>
  </w:num>
  <w:num w:numId="22">
    <w:abstractNumId w:val="36"/>
  </w:num>
  <w:num w:numId="23">
    <w:abstractNumId w:val="40"/>
  </w:num>
  <w:num w:numId="24">
    <w:abstractNumId w:val="45"/>
  </w:num>
  <w:num w:numId="25">
    <w:abstractNumId w:val="32"/>
  </w:num>
  <w:num w:numId="26">
    <w:abstractNumId w:val="42"/>
  </w:num>
  <w:num w:numId="27">
    <w:abstractNumId w:val="19"/>
  </w:num>
  <w:num w:numId="28">
    <w:abstractNumId w:val="38"/>
  </w:num>
  <w:num w:numId="29">
    <w:abstractNumId w:val="17"/>
  </w:num>
  <w:num w:numId="30">
    <w:abstractNumId w:val="13"/>
  </w:num>
  <w:num w:numId="31">
    <w:abstractNumId w:val="7"/>
  </w:num>
  <w:num w:numId="32">
    <w:abstractNumId w:val="22"/>
  </w:num>
  <w:num w:numId="33">
    <w:abstractNumId w:val="44"/>
  </w:num>
  <w:num w:numId="34">
    <w:abstractNumId w:val="28"/>
  </w:num>
  <w:num w:numId="35">
    <w:abstractNumId w:val="33"/>
  </w:num>
  <w:num w:numId="36">
    <w:abstractNumId w:val="2"/>
  </w:num>
  <w:num w:numId="37">
    <w:abstractNumId w:val="35"/>
  </w:num>
  <w:num w:numId="38">
    <w:abstractNumId w:val="15"/>
  </w:num>
  <w:num w:numId="39">
    <w:abstractNumId w:val="27"/>
  </w:num>
  <w:num w:numId="40">
    <w:abstractNumId w:val="37"/>
  </w:num>
  <w:num w:numId="41">
    <w:abstractNumId w:val="0"/>
  </w:num>
  <w:num w:numId="42">
    <w:abstractNumId w:val="5"/>
  </w:num>
  <w:num w:numId="43">
    <w:abstractNumId w:val="23"/>
  </w:num>
  <w:num w:numId="44">
    <w:abstractNumId w:val="9"/>
  </w:num>
  <w:num w:numId="45">
    <w:abstractNumId w:val="39"/>
  </w:num>
  <w:num w:numId="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E61"/>
    <w:rsid w:val="000141E2"/>
    <w:rsid w:val="00037E61"/>
    <w:rsid w:val="000D38B6"/>
    <w:rsid w:val="00122315"/>
    <w:rsid w:val="001779E0"/>
    <w:rsid w:val="00194A49"/>
    <w:rsid w:val="00195127"/>
    <w:rsid w:val="0020575C"/>
    <w:rsid w:val="00215F50"/>
    <w:rsid w:val="002233A8"/>
    <w:rsid w:val="00237C39"/>
    <w:rsid w:val="00257BA8"/>
    <w:rsid w:val="00285E3B"/>
    <w:rsid w:val="00296EB3"/>
    <w:rsid w:val="002A5D72"/>
    <w:rsid w:val="002C4E92"/>
    <w:rsid w:val="002E481E"/>
    <w:rsid w:val="00364551"/>
    <w:rsid w:val="003A0431"/>
    <w:rsid w:val="003B641C"/>
    <w:rsid w:val="003F6B92"/>
    <w:rsid w:val="00406758"/>
    <w:rsid w:val="004161D6"/>
    <w:rsid w:val="00445ECF"/>
    <w:rsid w:val="00503FF7"/>
    <w:rsid w:val="00562B34"/>
    <w:rsid w:val="005A4280"/>
    <w:rsid w:val="00661024"/>
    <w:rsid w:val="006B70A4"/>
    <w:rsid w:val="007E5C9C"/>
    <w:rsid w:val="008954A6"/>
    <w:rsid w:val="008A4A72"/>
    <w:rsid w:val="009D09E5"/>
    <w:rsid w:val="00A05D9E"/>
    <w:rsid w:val="00A31722"/>
    <w:rsid w:val="00A52674"/>
    <w:rsid w:val="00A8602F"/>
    <w:rsid w:val="00AA2B9F"/>
    <w:rsid w:val="00BD270F"/>
    <w:rsid w:val="00BD4E22"/>
    <w:rsid w:val="00BD6250"/>
    <w:rsid w:val="00C06E95"/>
    <w:rsid w:val="00D11A3A"/>
    <w:rsid w:val="00D35AD3"/>
    <w:rsid w:val="00D54D2E"/>
    <w:rsid w:val="00D64ED8"/>
    <w:rsid w:val="00D935E2"/>
    <w:rsid w:val="00DF2D39"/>
    <w:rsid w:val="00EF7F04"/>
    <w:rsid w:val="00F0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E32D20"/>
  <w15:chartTrackingRefBased/>
  <w15:docId w15:val="{ED15B27C-B69A-4D6D-A34B-9CA7A7C43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2D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285E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35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85E3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285E3B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35E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205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75C"/>
  </w:style>
  <w:style w:type="paragraph" w:styleId="Footer">
    <w:name w:val="footer"/>
    <w:basedOn w:val="Normal"/>
    <w:link w:val="FooterChar"/>
    <w:uiPriority w:val="99"/>
    <w:unhideWhenUsed/>
    <w:rsid w:val="00205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75C"/>
  </w:style>
  <w:style w:type="character" w:styleId="Hyperlink">
    <w:name w:val="Hyperlink"/>
    <w:basedOn w:val="DefaultParagraphFont"/>
    <w:uiPriority w:val="99"/>
    <w:semiHidden/>
    <w:unhideWhenUsed/>
    <w:rsid w:val="002C4E9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F2D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364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645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1415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3313300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56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72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5649503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56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46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3656419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3651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0213163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05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5768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6709820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14820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0404718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48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239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4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7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8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40421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0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3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06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47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513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226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17664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837976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218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94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311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902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991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1992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1278015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521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83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7676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77594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900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3428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442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46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359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4498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6454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611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6390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8171879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602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4039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9725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31008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65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9193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1559297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888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26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6236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1602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7678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4264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2357347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143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226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0632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3402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57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921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725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50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237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272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13209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71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2070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3906499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797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017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3580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0272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033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2184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0760315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860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005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0880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1018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404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310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0441810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946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48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2532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32212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932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974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9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5148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191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6748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39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981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221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499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136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9725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455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3425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20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177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20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8536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834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657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44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8245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43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3915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69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8880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635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16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88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9040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40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671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43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611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169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887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6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85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629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1635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611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7717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5440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8315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27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73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57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235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755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3298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9002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675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1118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8057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00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0997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87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5795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392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7031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898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3426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446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792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750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476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865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187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335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4511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4130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0285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781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111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4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322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666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51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238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3358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18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5688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65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640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595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8174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52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2807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981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08490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18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515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92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788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983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6638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978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7311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553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647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317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11056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7148403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69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403267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7240136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7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99604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6246980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916259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3859059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1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4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4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6788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8492256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4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329911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0415881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61447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3026577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9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3295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115744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4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6651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9804236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935565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663482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4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86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92708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1609997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54612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7780185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7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926901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808942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0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8768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60310472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27677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53907772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9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1925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551350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1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3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7188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4807301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8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622126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0198855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8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047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6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3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46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8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01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40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1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24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68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6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6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8446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4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43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72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8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47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8749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6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2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26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2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79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0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3601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3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55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40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21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8772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8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2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17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32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9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3041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4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5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79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52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66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4328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1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68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29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94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48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1558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7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0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4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6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449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1466525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5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0894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7766790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5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151926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97421605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774709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9791131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8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63346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729601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369897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7748618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4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2945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33083789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47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0814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9611090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60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72171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7101302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9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31945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9833403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45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14897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528415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47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46098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2508907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1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861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0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64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78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5411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0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55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07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87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2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0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9936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5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3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48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16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0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94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5602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2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6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81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8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05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3880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1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6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3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28780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44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1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4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16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8993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7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3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48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2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86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1142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4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75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0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4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02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304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8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8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15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9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84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6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82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5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1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8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82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1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8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8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22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36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5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03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499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694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16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71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80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7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65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3071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0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0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2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30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8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58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309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6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0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3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9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0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10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76200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0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4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4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76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3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91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3343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7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7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54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9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3269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2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23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44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2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9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7110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80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4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16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4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5259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4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0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7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27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57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6900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7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78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6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33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3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4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5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6202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0224366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8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82425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88186322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31081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0469505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0966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126041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7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371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4308132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1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65809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7916303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8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5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368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8820859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54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72900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4592310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1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873665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6973906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2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93399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4829663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453571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0666373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9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4639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7305178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41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8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3555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3656686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1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47487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582894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6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56315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1574993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0355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297732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0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52102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7280432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405467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214467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7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8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7421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1450771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7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299806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8237407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4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378796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8757338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398599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9014823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56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Raheel</dc:creator>
  <cp:keywords/>
  <dc:description/>
  <cp:lastModifiedBy>Junaid</cp:lastModifiedBy>
  <cp:revision>2</cp:revision>
  <cp:lastPrinted>2018-04-12T06:26:00Z</cp:lastPrinted>
  <dcterms:created xsi:type="dcterms:W3CDTF">2019-10-28T05:49:00Z</dcterms:created>
  <dcterms:modified xsi:type="dcterms:W3CDTF">2019-10-28T05:49:00Z</dcterms:modified>
</cp:coreProperties>
</file>